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00" w:after="100"/>
        <w:rPr>
          <w:b/>
          <w:b/>
          <w:bCs/>
          <w:i/>
          <w:i/>
          <w:iCs/>
          <w:color w:val="7DA7D8"/>
          <w:lang w:val="en-GB-oxendict"/>
        </w:rPr>
      </w:pPr>
      <w:r>
        <w:rPr>
          <w:b/>
          <w:bCs/>
          <w:i/>
          <w:iCs/>
          <w:color w:val="7DA7D8"/>
          <w:lang w:val="en-GB-oxendict"/>
        </w:rPr>
        <w:t>MINUTES</w:t>
      </w:r>
    </w:p>
    <w:p>
      <w:pPr>
        <w:pStyle w:val="Subtitle"/>
        <w:rPr/>
      </w:pPr>
      <w:r>
        <w:rPr/>
        <w:t>Charmouth School PTFA meeting</w:t>
      </w:r>
    </w:p>
    <w:p>
      <w:pPr>
        <w:pStyle w:val="Normal"/>
        <w:pBdr>
          <w:top w:val="single" w:sz="4" w:space="1" w:color="44546A"/>
        </w:pBdr>
        <w:jc w:val="right"/>
        <w:rPr/>
      </w:pPr>
      <w:r>
        <w:rPr>
          <w:rStyle w:val="IntenseEmphasis"/>
          <w:color w:val="000000" w:themeColor="text1"/>
        </w:rPr>
        <w:t>Weds 24</w:t>
      </w:r>
      <w:r>
        <w:rPr>
          <w:rStyle w:val="IntenseEmphasis"/>
          <w:color w:val="000000" w:themeColor="text1"/>
          <w:vertAlign w:val="superscript"/>
        </w:rPr>
        <w:t>th</w:t>
      </w:r>
      <w:r>
        <w:rPr>
          <w:rStyle w:val="IntenseEmphasis"/>
          <w:color w:val="000000" w:themeColor="text1"/>
        </w:rPr>
        <w:t xml:space="preserve"> November 2021, 8.00pm via Zoom</w:t>
      </w:r>
    </w:p>
    <w:p>
      <w:pPr>
        <w:pStyle w:val="Normal"/>
        <w:rPr/>
      </w:pPr>
      <w:r>
        <w:rPr/>
        <w:t>Attendees: Janna McDonald (Chair), Tanya Murray (Vice Chair), James Lathey (Treasurer), Nic Rutterford (Secretary), ,  Michelle Harrison (co secretary),  Alastair Dean, Belinda farmer.</w:t>
      </w:r>
    </w:p>
    <w:p>
      <w:pPr>
        <w:pStyle w:val="ListParagraph"/>
        <w:numPr>
          <w:ilvl w:val="0"/>
          <w:numId w:val="1"/>
        </w:numPr>
        <w:rPr/>
      </w:pPr>
      <w:r>
        <w:rPr/>
        <w:t>The Chair welcomed all present to the meeting.</w:t>
      </w:r>
    </w:p>
    <w:p>
      <w:pPr>
        <w:pStyle w:val="ListParagraph"/>
        <w:rPr/>
      </w:pPr>
      <w:r>
        <w:rPr/>
      </w:r>
    </w:p>
    <w:p>
      <w:pPr>
        <w:pStyle w:val="ListParagraph"/>
        <w:numPr>
          <w:ilvl w:val="0"/>
          <w:numId w:val="1"/>
        </w:numPr>
        <w:rPr/>
      </w:pPr>
      <w:r>
        <w:rPr/>
        <w:t>Apologies were received from: Mrs Laura Cornish (Headteacher, Mrs Dare (Teacher) Polly Wild.</w:t>
        <w:br/>
      </w:r>
    </w:p>
    <w:p>
      <w:pPr>
        <w:pStyle w:val="ListParagraph"/>
        <w:numPr>
          <w:ilvl w:val="0"/>
          <w:numId w:val="1"/>
        </w:numPr>
        <w:rPr/>
      </w:pPr>
      <w:r>
        <w:rPr/>
        <w:t>The minutes of the previous meeting (23.6.2021) were approved as a true and accurate record.</w:t>
      </w:r>
    </w:p>
    <w:p>
      <w:pPr>
        <w:pStyle w:val="ListParagraph"/>
        <w:numPr>
          <w:ilvl w:val="0"/>
          <w:numId w:val="0"/>
        </w:numPr>
        <w:ind w:left="1440" w:hanging="0"/>
        <w:rPr/>
      </w:pPr>
      <w:r>
        <w:rPr/>
      </w:r>
    </w:p>
    <w:p>
      <w:pPr>
        <w:pStyle w:val="ListParagraph"/>
        <w:numPr>
          <w:ilvl w:val="0"/>
          <w:numId w:val="1"/>
        </w:numPr>
        <w:rPr/>
      </w:pPr>
      <w:r>
        <w:rPr/>
        <w:t>Treasurer’s Report –</w:t>
      </w:r>
    </w:p>
    <w:p>
      <w:pPr>
        <w:pStyle w:val="ListParagraph"/>
        <w:numPr>
          <w:ilvl w:val="0"/>
          <w:numId w:val="0"/>
        </w:numPr>
        <w:ind w:left="1440" w:hanging="0"/>
        <w:rPr/>
      </w:pPr>
      <w:r>
        <w:rPr/>
        <w:t>Christmas card payments mainly through only one to check/chase.</w:t>
      </w:r>
    </w:p>
    <w:p>
      <w:pPr>
        <w:pStyle w:val="ListParagraph"/>
        <w:rPr/>
      </w:pPr>
      <w:r>
        <w:rPr/>
        <w:t>Christmas disco already sold 4.</w:t>
      </w:r>
    </w:p>
    <w:p>
      <w:pPr>
        <w:pStyle w:val="ListParagraph"/>
        <w:rPr/>
      </w:pPr>
      <w:r>
        <w:rPr/>
        <w:t>Balance £8485.19</w:t>
      </w:r>
    </w:p>
    <w:p>
      <w:pPr>
        <w:pStyle w:val="ListParagraph"/>
        <w:rPr/>
      </w:pPr>
      <w:r>
        <w:rPr/>
        <w:t>PayPal £41.47</w:t>
      </w:r>
    </w:p>
    <w:p>
      <w:pPr>
        <w:pStyle w:val="ListParagraph"/>
        <w:rPr/>
      </w:pPr>
      <w:r>
        <w:rPr/>
        <w:t>Leavers hoodies money still to come out.</w:t>
      </w:r>
    </w:p>
    <w:p>
      <w:pPr>
        <w:pStyle w:val="ListParagraph"/>
        <w:rPr/>
      </w:pPr>
      <w:r>
        <w:rPr/>
      </w:r>
    </w:p>
    <w:p>
      <w:pPr>
        <w:pStyle w:val="ListParagraph"/>
        <w:numPr>
          <w:ilvl w:val="0"/>
          <w:numId w:val="1"/>
        </w:numPr>
        <w:rPr/>
      </w:pPr>
      <w:r>
        <w:rPr/>
        <w:t xml:space="preserve">Mrs Cornishes wish list. </w:t>
      </w:r>
    </w:p>
    <w:p>
      <w:pPr>
        <w:pStyle w:val="ListParagraph"/>
        <w:numPr>
          <w:ilvl w:val="0"/>
          <w:numId w:val="0"/>
        </w:numPr>
        <w:ind w:left="1440" w:hanging="0"/>
        <w:rPr/>
      </w:pPr>
      <w:r>
        <w:rPr/>
        <w:t xml:space="preserve">Beach school Mel no longer able to do this was costing £250 per term </w:t>
      </w:r>
    </w:p>
    <w:p>
      <w:pPr>
        <w:pStyle w:val="ListParagraph"/>
        <w:numPr>
          <w:ilvl w:val="0"/>
          <w:numId w:val="0"/>
        </w:numPr>
        <w:ind w:left="1440" w:hanging="0"/>
        <w:rPr/>
      </w:pPr>
      <w:r>
        <w:rPr/>
        <w:t>Can we fund the teachers to take it on themselves. £500 on resources and expert people, heritage centre etc</w:t>
      </w:r>
    </w:p>
    <w:p>
      <w:pPr>
        <w:pStyle w:val="ListParagraph"/>
        <w:numPr>
          <w:ilvl w:val="0"/>
          <w:numId w:val="0"/>
        </w:numPr>
        <w:ind w:left="1440" w:hanging="0"/>
        <w:rPr/>
      </w:pPr>
      <w:r>
        <w:rPr/>
        <w:t>Trips £2500 each main costs are the Coaches can we contribute towards 2 trips per yr per class. Yes in principle.</w:t>
      </w:r>
    </w:p>
    <w:p>
      <w:pPr>
        <w:pStyle w:val="ListParagraph"/>
        <w:numPr>
          <w:ilvl w:val="0"/>
          <w:numId w:val="0"/>
        </w:numPr>
        <w:ind w:left="1440" w:hanging="0"/>
        <w:rPr/>
      </w:pPr>
      <w:r>
        <w:rPr/>
        <w:t>Gymnastics / swimming /opps wow art £250 provisionally.</w:t>
      </w:r>
    </w:p>
    <w:p>
      <w:pPr>
        <w:pStyle w:val="ListParagraph"/>
        <w:numPr>
          <w:ilvl w:val="0"/>
          <w:numId w:val="0"/>
        </w:numPr>
        <w:ind w:left="1440" w:hanging="0"/>
        <w:rPr/>
      </w:pPr>
      <w:r>
        <w:rPr/>
        <w:t>Books library and topic – not had invoice yet. £500 for books £500 topic.</w:t>
      </w:r>
    </w:p>
    <w:p>
      <w:pPr>
        <w:pStyle w:val="ListParagraph"/>
        <w:numPr>
          <w:ilvl w:val="0"/>
          <w:numId w:val="0"/>
        </w:numPr>
        <w:ind w:left="1440" w:hanging="0"/>
        <w:rPr/>
      </w:pPr>
      <w:r>
        <w:rPr/>
        <w:t xml:space="preserve">Educational Visiters  £1800 if we have the money. </w:t>
      </w:r>
    </w:p>
    <w:p>
      <w:pPr>
        <w:pStyle w:val="ListParagraph"/>
        <w:numPr>
          <w:ilvl w:val="0"/>
          <w:numId w:val="0"/>
        </w:numPr>
        <w:ind w:left="1440" w:hanging="0"/>
        <w:rPr/>
      </w:pPr>
      <w:r>
        <w:rPr/>
        <w:t>Cinema trip</w:t>
      </w:r>
    </w:p>
    <w:p>
      <w:pPr>
        <w:pStyle w:val="ListParagraph"/>
        <w:numPr>
          <w:ilvl w:val="0"/>
          <w:numId w:val="0"/>
        </w:numPr>
        <w:ind w:left="1440" w:hanging="0"/>
        <w:rPr/>
      </w:pPr>
      <w:r>
        <w:rPr/>
        <w:t>Panto in bubbles (can we ask for a voluntary donations for future panto)</w:t>
      </w:r>
    </w:p>
    <w:p>
      <w:pPr>
        <w:pStyle w:val="ListParagraph"/>
        <w:numPr>
          <w:ilvl w:val="0"/>
          <w:numId w:val="0"/>
        </w:numPr>
        <w:ind w:left="1440" w:hanging="0"/>
        <w:rPr/>
      </w:pPr>
      <w:r>
        <w:rPr/>
      </w:r>
    </w:p>
    <w:p>
      <w:pPr>
        <w:pStyle w:val="ListParagraph"/>
        <w:numPr>
          <w:ilvl w:val="0"/>
          <w:numId w:val="1"/>
        </w:numPr>
        <w:rPr/>
      </w:pPr>
      <w:r>
        <w:rPr/>
        <w:t>Christmas</w:t>
      </w:r>
    </w:p>
    <w:p>
      <w:pPr>
        <w:pStyle w:val="ListParagraph"/>
        <w:numPr>
          <w:ilvl w:val="0"/>
          <w:numId w:val="0"/>
        </w:numPr>
        <w:ind w:left="1440" w:hanging="0"/>
        <w:rPr/>
      </w:pPr>
      <w:r>
        <w:rPr>
          <w:b/>
          <w:bCs/>
        </w:rPr>
        <w:t>Rudolph Cards</w:t>
      </w:r>
      <w:r>
        <w:rPr/>
        <w:t xml:space="preserve"> £70 ish raised.</w:t>
      </w:r>
    </w:p>
    <w:p>
      <w:pPr>
        <w:pStyle w:val="ListParagraph"/>
        <w:numPr>
          <w:ilvl w:val="0"/>
          <w:numId w:val="0"/>
        </w:numPr>
        <w:ind w:left="1440" w:hanging="0"/>
        <w:rPr/>
      </w:pPr>
      <w:r>
        <w:rPr/>
      </w:r>
    </w:p>
    <w:p>
      <w:pPr>
        <w:pStyle w:val="ListParagraph"/>
        <w:numPr>
          <w:ilvl w:val="0"/>
          <w:numId w:val="0"/>
        </w:numPr>
        <w:ind w:left="1440" w:hanging="0"/>
        <w:rPr/>
      </w:pPr>
      <w:r>
        <w:rPr>
          <w:b/>
          <w:bCs/>
        </w:rPr>
        <w:t>Christmas crackers</w:t>
      </w:r>
      <w:r>
        <w:rPr/>
        <w:t xml:space="preserve"> – one for each child eco crackers last yr. This year can’t find eco ones with a gift. Nesbits. Michelle has offered to sort for this yr.</w:t>
      </w:r>
    </w:p>
    <w:p>
      <w:pPr>
        <w:pStyle w:val="ListParagraph"/>
        <w:numPr>
          <w:ilvl w:val="0"/>
          <w:numId w:val="0"/>
        </w:numPr>
        <w:ind w:left="1440" w:hanging="0"/>
        <w:rPr/>
      </w:pPr>
      <w:r>
        <w:rPr/>
      </w:r>
    </w:p>
    <w:p>
      <w:pPr>
        <w:pStyle w:val="ListParagraph"/>
        <w:numPr>
          <w:ilvl w:val="0"/>
          <w:numId w:val="0"/>
        </w:numPr>
        <w:ind w:left="1440" w:hanging="0"/>
        <w:rPr/>
      </w:pPr>
      <w:r>
        <w:rPr>
          <w:b/>
          <w:bCs/>
        </w:rPr>
        <w:t>Christmas disco’s</w:t>
      </w:r>
      <w:r>
        <w:rPr/>
        <w:t xml:space="preserve"> in bubbles – co-ordinate with class parties hopefully. Wooden Christmas games at the side. Pete and Ruben Wilde have volunteered to DJ the event. There has been a good response from parents opening the email so far.</w:t>
      </w:r>
    </w:p>
    <w:p>
      <w:pPr>
        <w:pStyle w:val="ListParagraph"/>
        <w:numPr>
          <w:ilvl w:val="0"/>
          <w:numId w:val="0"/>
        </w:numPr>
        <w:ind w:left="1440" w:hanging="0"/>
        <w:rPr/>
      </w:pPr>
      <w:r>
        <w:rPr/>
        <w:t>Staff willing to supervise as it’s straight after school.</w:t>
      </w:r>
    </w:p>
    <w:p>
      <w:pPr>
        <w:pStyle w:val="ListParagraph"/>
        <w:numPr>
          <w:ilvl w:val="0"/>
          <w:numId w:val="0"/>
        </w:numPr>
        <w:ind w:left="1440" w:hanging="0"/>
        <w:rPr/>
      </w:pPr>
      <w:r>
        <w:rPr>
          <w:lang w:val="en-GB" w:eastAsia="ja-JP" w:bidi="ar-SA"/>
        </w:rPr>
        <w:t>£3 profit per ticket which includes snacks and drinks. well done Tanya for organising so far.</w:t>
      </w:r>
    </w:p>
    <w:p>
      <w:pPr>
        <w:pStyle w:val="ListParagraph"/>
        <w:numPr>
          <w:ilvl w:val="0"/>
          <w:numId w:val="0"/>
        </w:numPr>
        <w:ind w:left="1440" w:hanging="0"/>
        <w:rPr>
          <w:b/>
          <w:b/>
          <w:bCs/>
          <w:lang w:val="en-GB" w:eastAsia="ja-JP" w:bidi="ar-SA"/>
        </w:rPr>
      </w:pPr>
      <w:r>
        <w:rPr>
          <w:b/>
          <w:bCs/>
          <w:lang w:val="en-GB" w:eastAsia="ja-JP" w:bidi="ar-SA"/>
        </w:rPr>
      </w:r>
    </w:p>
    <w:p>
      <w:pPr>
        <w:pStyle w:val="ListParagraph"/>
        <w:numPr>
          <w:ilvl w:val="0"/>
          <w:numId w:val="0"/>
        </w:numPr>
        <w:ind w:left="1440" w:hanging="0"/>
        <w:rPr/>
      </w:pPr>
      <w:r>
        <w:rPr>
          <w:b/>
          <w:bCs/>
          <w:lang w:val="en-GB" w:eastAsia="ja-JP" w:bidi="ar-SA"/>
        </w:rPr>
        <w:t>Rainbow raffle</w:t>
      </w:r>
      <w:r>
        <w:rPr>
          <w:lang w:val="en-GB" w:eastAsia="ja-JP" w:bidi="ar-SA"/>
        </w:rPr>
        <w:t xml:space="preserve"> Janna to order tickets £51 to get in time, she apologised for not getting them ordered in time for a cheaper option. All thickets to be returned by the 13</w:t>
      </w:r>
      <w:r>
        <w:rPr>
          <w:vertAlign w:val="superscript"/>
          <w:lang w:val="en-GB" w:eastAsia="ja-JP" w:bidi="ar-SA"/>
        </w:rPr>
        <w:t>th</w:t>
      </w:r>
      <w:r>
        <w:rPr>
          <w:lang w:val="en-GB" w:eastAsia="ja-JP" w:bidi="ar-SA"/>
        </w:rPr>
        <w:t xml:space="preserve"> of Dec. Draw to be held during assembly at 3pm. Bendy buckets need to be purchased. Prizes are coming in from local traders, businesses and craft people such as Coloured beer bottles. Janna will update Facebook pages with prizes etc to drum up interest. </w:t>
      </w:r>
    </w:p>
    <w:p>
      <w:pPr>
        <w:pStyle w:val="ListParagraph"/>
        <w:numPr>
          <w:ilvl w:val="0"/>
          <w:numId w:val="0"/>
        </w:numPr>
        <w:ind w:left="1440" w:hanging="0"/>
        <w:rPr>
          <w:lang w:val="en-GB" w:eastAsia="ja-JP" w:bidi="ar-SA"/>
        </w:rPr>
      </w:pPr>
      <w:r>
        <w:rPr>
          <w:lang w:val="en-GB" w:eastAsia="ja-JP" w:bidi="ar-SA"/>
        </w:rPr>
      </w:r>
    </w:p>
    <w:p>
      <w:pPr>
        <w:pStyle w:val="ListParagraph"/>
        <w:numPr>
          <w:ilvl w:val="0"/>
          <w:numId w:val="2"/>
        </w:numPr>
        <w:rPr/>
      </w:pPr>
      <w:r>
        <w:rPr>
          <w:lang w:val="en-GB" w:eastAsia="ja-JP" w:bidi="ar-SA"/>
        </w:rPr>
        <w:t>Charmouth Challenge.</w:t>
      </w:r>
    </w:p>
    <w:p>
      <w:pPr>
        <w:pStyle w:val="ListParagraph"/>
        <w:tabs>
          <w:tab w:val="left" w:pos="1755" w:leader="none"/>
          <w:tab w:val="left" w:pos="1875" w:leader="none"/>
        </w:tabs>
        <w:ind w:left="720" w:hanging="0"/>
        <w:rPr>
          <w:lang w:val="en-GB" w:eastAsia="ja-JP" w:bidi="ar-SA"/>
        </w:rPr>
      </w:pPr>
      <w:r>
        <w:rPr>
          <w:lang w:val="en-GB" w:eastAsia="ja-JP" w:bidi="ar-SA"/>
        </w:rPr>
        <w:t>Work in progress</w:t>
      </w:r>
    </w:p>
    <w:p>
      <w:pPr>
        <w:pStyle w:val="ListParagraph"/>
        <w:tabs>
          <w:tab w:val="left" w:pos="1755" w:leader="none"/>
          <w:tab w:val="left" w:pos="1875" w:leader="none"/>
        </w:tabs>
        <w:ind w:left="720" w:hanging="0"/>
        <w:rPr/>
      </w:pPr>
      <w:r>
        <w:rPr>
          <w:lang w:val="en-GB" w:eastAsia="ja-JP" w:bidi="ar-SA"/>
        </w:rPr>
        <w:t>Due to the issues with Full on Sport going bust, bought by a different company and it being turned into an online only company we will be using Timing monkeys this yr. We are in the process of transferring existing runners over from full on sport.</w:t>
      </w:r>
    </w:p>
    <w:p>
      <w:pPr>
        <w:pStyle w:val="ListParagraph"/>
        <w:tabs>
          <w:tab w:val="left" w:pos="1755" w:leader="none"/>
          <w:tab w:val="left" w:pos="1875" w:leader="none"/>
        </w:tabs>
        <w:ind w:left="720" w:hanging="0"/>
        <w:rPr>
          <w:lang w:val="en-GB" w:eastAsia="ja-JP" w:bidi="ar-SA"/>
        </w:rPr>
      </w:pPr>
      <w:r>
        <w:rPr>
          <w:lang w:val="en-GB" w:eastAsia="ja-JP" w:bidi="ar-SA"/>
        </w:rPr>
        <w:t>Land owners permissions have been given.</w:t>
      </w:r>
    </w:p>
    <w:p>
      <w:pPr>
        <w:pStyle w:val="ListParagraph"/>
        <w:tabs>
          <w:tab w:val="left" w:pos="1755" w:leader="none"/>
          <w:tab w:val="left" w:pos="1875" w:leader="none"/>
        </w:tabs>
        <w:ind w:left="720" w:hanging="0"/>
        <w:rPr/>
      </w:pPr>
      <w:r>
        <w:rPr>
          <w:lang w:val="en-GB" w:eastAsia="ja-JP" w:bidi="ar-SA"/>
        </w:rPr>
        <w:t>Sponsors and runner accommodation are still needed.</w:t>
      </w:r>
    </w:p>
    <w:p>
      <w:pPr>
        <w:pStyle w:val="ListParagraph"/>
        <w:tabs>
          <w:tab w:val="left" w:pos="1755" w:leader="none"/>
          <w:tab w:val="left" w:pos="1875" w:leader="none"/>
        </w:tabs>
        <w:ind w:left="720" w:hanging="0"/>
        <w:rPr/>
      </w:pPr>
      <w:r>
        <w:rPr>
          <w:lang w:val="en-GB" w:eastAsia="ja-JP" w:bidi="ar-SA"/>
        </w:rPr>
        <w:t>Tom from The Shaves Cross Inn has offered to sponsor the bar</w:t>
      </w:r>
    </w:p>
    <w:p>
      <w:pPr>
        <w:pStyle w:val="ListParagraph"/>
        <w:tabs>
          <w:tab w:val="left" w:pos="1755" w:leader="none"/>
          <w:tab w:val="left" w:pos="1875" w:leader="none"/>
        </w:tabs>
        <w:ind w:left="720" w:hanging="0"/>
        <w:rPr/>
      </w:pPr>
      <w:r>
        <w:rPr>
          <w:lang w:val="en-GB" w:eastAsia="ja-JP" w:bidi="ar-SA"/>
        </w:rPr>
        <w:t xml:space="preserve">Lists and information in folder from previous yrs planning. </w:t>
      </w:r>
    </w:p>
    <w:p>
      <w:pPr>
        <w:pStyle w:val="ListParagraph"/>
        <w:tabs>
          <w:tab w:val="left" w:pos="1755" w:leader="none"/>
          <w:tab w:val="left" w:pos="1875" w:leader="none"/>
        </w:tabs>
        <w:ind w:left="720" w:hanging="0"/>
        <w:rPr/>
      </w:pPr>
      <w:r>
        <w:rPr>
          <w:lang w:val="en-GB" w:eastAsia="ja-JP" w:bidi="ar-SA"/>
        </w:rPr>
        <w:t>Woodfarm are happy to sponsor fun run etc.</w:t>
      </w:r>
    </w:p>
    <w:p>
      <w:pPr>
        <w:pStyle w:val="ListParagraph"/>
        <w:tabs>
          <w:tab w:val="left" w:pos="1755" w:leader="none"/>
          <w:tab w:val="left" w:pos="1875" w:leader="none"/>
        </w:tabs>
        <w:ind w:left="720" w:hanging="0"/>
        <w:rPr/>
      </w:pPr>
      <w:r>
        <w:rPr>
          <w:lang w:val="en-GB" w:eastAsia="ja-JP" w:bidi="ar-SA"/>
        </w:rPr>
        <w:t xml:space="preserve">Tanya, Michelle and Tess have volunteered to coordinate organising </w:t>
      </w:r>
      <w:r>
        <w:rPr>
          <w:lang w:val="en-GB" w:eastAsia="ja-JP" w:bidi="ar-SA"/>
        </w:rPr>
        <w:t>the Summer</w:t>
      </w:r>
      <w:r>
        <w:rPr>
          <w:lang w:val="en-GB" w:eastAsia="ja-JP" w:bidi="ar-SA"/>
        </w:rPr>
        <w:t xml:space="preserve"> </w:t>
      </w:r>
      <w:r>
        <w:rPr>
          <w:lang w:val="en-GB" w:eastAsia="ja-JP" w:bidi="ar-SA"/>
        </w:rPr>
        <w:t>F</w:t>
      </w:r>
      <w:r>
        <w:rPr>
          <w:lang w:val="en-GB" w:eastAsia="ja-JP" w:bidi="ar-SA"/>
        </w:rPr>
        <w:t>air.</w:t>
      </w:r>
    </w:p>
    <w:p>
      <w:pPr>
        <w:pStyle w:val="ListParagraph"/>
        <w:tabs>
          <w:tab w:val="left" w:pos="1755" w:leader="none"/>
          <w:tab w:val="left" w:pos="1875" w:leader="none"/>
        </w:tabs>
        <w:ind w:left="720" w:hanging="0"/>
        <w:rPr>
          <w:lang w:val="en-GB" w:eastAsia="ja-JP" w:bidi="ar-SA"/>
        </w:rPr>
      </w:pPr>
      <w:r>
        <w:rPr>
          <w:lang w:val="en-GB" w:eastAsia="ja-JP" w:bidi="ar-SA"/>
        </w:rPr>
        <w:t>Vicky building website with help from her brother, thank you card to him.</w:t>
      </w:r>
    </w:p>
    <w:p>
      <w:pPr>
        <w:pStyle w:val="ListParagraph"/>
        <w:numPr>
          <w:ilvl w:val="0"/>
          <w:numId w:val="0"/>
        </w:numPr>
        <w:tabs>
          <w:tab w:val="left" w:pos="1755" w:leader="none"/>
          <w:tab w:val="left" w:pos="1875" w:leader="none"/>
        </w:tabs>
        <w:ind w:left="2160" w:hanging="0"/>
        <w:rPr/>
      </w:pPr>
      <w:r>
        <w:rPr/>
      </w:r>
    </w:p>
    <w:p>
      <w:pPr>
        <w:pStyle w:val="ListParagraph"/>
        <w:numPr>
          <w:ilvl w:val="0"/>
          <w:numId w:val="3"/>
        </w:numPr>
        <w:rPr/>
      </w:pPr>
      <w:r>
        <w:rPr/>
        <w:t xml:space="preserve">Year 6 hoodies. Pay £10 per child. £320 this year. Have been </w:t>
      </w:r>
      <w:r>
        <w:rPr>
          <w:lang w:val="en-GB" w:eastAsia="ja-JP" w:bidi="ar-SA"/>
        </w:rPr>
        <w:t>organised</w:t>
      </w:r>
      <w:r>
        <w:rPr/>
        <w:t xml:space="preserve"> and paid for but we’ve not been invoiced for it yet.</w:t>
      </w:r>
    </w:p>
    <w:p>
      <w:pPr>
        <w:pStyle w:val="ListParagraph"/>
        <w:ind w:left="720" w:hanging="0"/>
        <w:rPr/>
      </w:pPr>
      <w:r>
        <w:rPr/>
      </w:r>
    </w:p>
    <w:p>
      <w:pPr>
        <w:pStyle w:val="ListParagraph"/>
        <w:numPr>
          <w:ilvl w:val="0"/>
          <w:numId w:val="3"/>
        </w:numPr>
        <w:rPr/>
      </w:pPr>
      <w:r>
        <w:rPr/>
        <w:t>Any other business</w:t>
      </w:r>
    </w:p>
    <w:p>
      <w:pPr>
        <w:pStyle w:val="ListParagraph"/>
        <w:numPr>
          <w:ilvl w:val="0"/>
          <w:numId w:val="0"/>
        </w:numPr>
        <w:ind w:left="720" w:hanging="0"/>
        <w:rPr/>
      </w:pPr>
      <w:r>
        <w:rPr/>
        <w:t>James asked about Tesco community funds. When was the last time we applied for the fund.</w:t>
      </w:r>
    </w:p>
    <w:p>
      <w:pPr>
        <w:pStyle w:val="ListParagraph"/>
        <w:numPr>
          <w:ilvl w:val="0"/>
          <w:numId w:val="0"/>
        </w:numPr>
        <w:ind w:left="720" w:hanging="0"/>
        <w:rPr/>
      </w:pPr>
      <w:r>
        <w:rPr/>
        <w:t xml:space="preserve">Grant for pond fencing and sensory garden, speak to Maria about it first as Nisa sponsored it initially. </w:t>
      </w:r>
    </w:p>
    <w:p>
      <w:pPr>
        <w:pStyle w:val="ListParagraph"/>
        <w:rPr/>
      </w:pPr>
      <w:r>
        <w:rPr/>
        <w:t>Move PTFA notice board to pedestrian gate area where more people will see it especially as people are unable to come into school at the moment due to the pandemic.</w:t>
      </w:r>
    </w:p>
    <w:p>
      <w:pPr>
        <w:pStyle w:val="ListParagraph"/>
        <w:rPr/>
      </w:pPr>
      <w:r>
        <w:rPr/>
      </w:r>
    </w:p>
    <w:p>
      <w:pPr>
        <w:pStyle w:val="ListParagraph"/>
        <w:numPr>
          <w:ilvl w:val="0"/>
          <w:numId w:val="0"/>
        </w:numPr>
        <w:ind w:left="720" w:hanging="0"/>
        <w:rPr>
          <w:b w:val="false"/>
          <w:b w:val="false"/>
          <w:bCs w:val="false"/>
        </w:rPr>
      </w:pPr>
      <w:r>
        <w:rPr>
          <w:b w:val="false"/>
          <w:bCs w:val="false"/>
          <w:lang w:val="en-GB" w:eastAsia="ja-JP" w:bidi="ar-SA"/>
        </w:rPr>
        <w:tab/>
        <w:t>Janna thanked everyone for attending and contributing and closed the meeting.</w:t>
      </w:r>
    </w:p>
    <w:p>
      <w:pPr>
        <w:pStyle w:val="ListParagraph"/>
        <w:rPr/>
      </w:pPr>
      <w:r>
        <w:rPr/>
      </w:r>
    </w:p>
    <w:p>
      <w:pPr>
        <w:pStyle w:val="ListParagraph"/>
        <w:spacing w:before="100" w:after="200"/>
        <w:contextualSpacing/>
        <w:rPr/>
      </w:pPr>
      <w:r>
        <w:rPr/>
        <w:t>Next meeting to be confirmed.</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3cdb"/>
    <w:pPr>
      <w:widowControl/>
      <w:bidi w:val="0"/>
      <w:spacing w:lineRule="auto" w:line="276" w:before="100" w:after="200"/>
      <w:jc w:val="left"/>
    </w:pPr>
    <w:rPr>
      <w:rFonts w:ascii="Calibri" w:hAnsi="Calibri" w:eastAsia="" w:cs="" w:eastAsiaTheme="minorEastAsia"/>
      <w:color w:val="auto"/>
      <w:kern w:val="0"/>
      <w:sz w:val="22"/>
      <w:szCs w:val="21"/>
      <w:lang w:val="en-US" w:eastAsia="ja-JP" w:bidi="ar-SA"/>
    </w:rPr>
  </w:style>
  <w:style w:type="character" w:styleId="DefaultParagraphFont" w:default="1">
    <w:name w:val="Default Paragraph Font"/>
    <w:uiPriority w:val="1"/>
    <w:semiHidden/>
    <w:unhideWhenUsed/>
    <w:qFormat/>
    <w:rPr/>
  </w:style>
  <w:style w:type="character" w:styleId="IntenseEmphasis">
    <w:name w:val="Intense Emphasis"/>
    <w:basedOn w:val="DefaultParagraphFont"/>
    <w:uiPriority w:val="3"/>
    <w:unhideWhenUsed/>
    <w:qFormat/>
    <w:rsid w:val="00a93cdb"/>
    <w:rPr>
      <w:i/>
      <w:iCs/>
      <w:color w:val="833C0B" w:themeColor="accent2" w:themeShade="80"/>
    </w:rPr>
  </w:style>
  <w:style w:type="character" w:styleId="TitleChar" w:customStyle="1">
    <w:name w:val="Title Char"/>
    <w:basedOn w:val="DefaultParagraphFont"/>
    <w:link w:val="Title"/>
    <w:uiPriority w:val="1"/>
    <w:qFormat/>
    <w:rsid w:val="00a93cdb"/>
    <w:rPr>
      <w:rFonts w:ascii="Calibri Light" w:hAnsi="Calibri Light" w:eastAsia="" w:cs="" w:asciiTheme="majorHAnsi" w:cstheme="majorBidi" w:eastAsiaTheme="majorEastAsia" w:hAnsiTheme="majorHAns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styleId="SubtitleChar" w:customStyle="1">
    <w:name w:val="Subtitle Char"/>
    <w:basedOn w:val="DefaultParagraphFont"/>
    <w:link w:val="Subtitle"/>
    <w:uiPriority w:val="2"/>
    <w:qFormat/>
    <w:rsid w:val="00a93cdb"/>
    <w:rPr>
      <w:rFonts w:ascii="Calibri Light" w:hAnsi="Calibri Light" w:eastAsia="" w:cs="" w:asciiTheme="majorHAnsi" w:cstheme="majorBidi" w:eastAsiaTheme="majorEastAsia" w:hAnsiTheme="majorHAnsi"/>
      <w:color w:val="44546A" w:themeColor="text2"/>
      <w:sz w:val="32"/>
      <w:szCs w:val="32"/>
      <w:lang w:val="en-US" w:eastAsia="ja-JP"/>
    </w:rPr>
  </w:style>
  <w:style w:type="character" w:styleId="ListLabel1">
    <w:name w:val="ListLabel 1"/>
    <w:qFormat/>
    <w:rPr>
      <w:rFonts w:eastAs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
    <w:qFormat/>
    <w:rsid w:val="00a93cdb"/>
    <w:pPr>
      <w:spacing w:before="100" w:after="100"/>
      <w:jc w:val="right"/>
    </w:pPr>
    <w:rPr>
      <w:rFonts w:ascii="Calibri Light" w:hAnsi="Calibri Light" w:eastAsia="" w:cs="" w:asciiTheme="majorHAnsi" w:cstheme="majorBidi" w:eastAsiaTheme="majorEastAsia" w:hAnsiTheme="majorHAns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a93cdb"/>
    <w:pPr>
      <w:spacing w:before="100" w:after="120"/>
      <w:jc w:val="right"/>
    </w:pPr>
    <w:rPr>
      <w:rFonts w:ascii="Calibri Light" w:hAnsi="Calibri Light" w:eastAsia="" w:cs="" w:asciiTheme="majorHAnsi" w:cstheme="majorBidi" w:eastAsiaTheme="majorEastAsia" w:hAnsiTheme="majorHAnsi"/>
      <w:color w:val="44546A" w:themeColor="text2"/>
      <w:sz w:val="32"/>
      <w:szCs w:val="32"/>
    </w:rPr>
  </w:style>
  <w:style w:type="paragraph" w:styleId="ListParagraph">
    <w:name w:val="List Paragraph"/>
    <w:basedOn w:val="Normal"/>
    <w:uiPriority w:val="34"/>
    <w:qFormat/>
    <w:rsid w:val="00a93cdb"/>
    <w:pPr>
      <w:spacing w:before="10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LibreOffice/6.0.5.2$Windows_X86_64 LibreOffice_project/54c8cbb85f300ac59db32fe8a675ff7683cd5a16</Application>
  <Pages>2</Pages>
  <Words>607</Words>
  <Characters>2998</Characters>
  <CharactersWithSpaces>3565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2020-09-29T19:33:00Z</dcterms:created>
  <dc:creator>vicky whatmore</dc:creator>
  <dc:description/>
  <dc:language>en-GB</dc:language>
  <cp:lastModifiedBy/>
  <dcterms:modified xsi:type="dcterms:W3CDTF">2022-01-18T17:05:34Z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